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7100" w14:textId="0A4D06E8" w:rsidR="00ED5AD9" w:rsidRDefault="00ED5AD9">
      <w:r>
        <w:fldChar w:fldCharType="begin"/>
      </w:r>
      <w:r>
        <w:instrText>HYPERLINK "https://members.parliament.uk/FindYourMP"</w:instrText>
      </w:r>
      <w:r>
        <w:fldChar w:fldCharType="separate"/>
      </w:r>
      <w:r w:rsidRPr="00ED5AD9">
        <w:rPr>
          <w:rStyle w:val="Hyperlink"/>
        </w:rPr>
        <w:t>Find your MP’s email address here</w:t>
      </w:r>
      <w:r>
        <w:fldChar w:fldCharType="end"/>
      </w:r>
    </w:p>
    <w:p w14:paraId="4683C68B" w14:textId="3649E1FD" w:rsidR="00F72D26" w:rsidRDefault="00F72D26">
      <w:r>
        <w:t xml:space="preserve">Subject Header: National maternity investigation &amp; </w:t>
      </w:r>
      <w:r w:rsidR="00FE1C9A">
        <w:t xml:space="preserve">10 Year Health </w:t>
      </w:r>
      <w:r>
        <w:t>Plan</w:t>
      </w:r>
    </w:p>
    <w:p w14:paraId="62EB4BC5" w14:textId="218336C4" w:rsidR="00F72D26" w:rsidRDefault="00F72D26">
      <w:r>
        <w:t xml:space="preserve">Dear </w:t>
      </w:r>
    </w:p>
    <w:p w14:paraId="515CC8FE" w14:textId="28A103EA" w:rsidR="00F72D26" w:rsidRDefault="00F72D26">
      <w:r>
        <w:t xml:space="preserve">I am writing as a practising / retired / student midwife and a member of the </w:t>
      </w:r>
      <w:hyperlink r:id="rId5" w:history="1">
        <w:r w:rsidR="003D2053">
          <w:rPr>
            <w:rStyle w:val="Hyperlink"/>
            <w:b/>
            <w:bCs/>
            <w:color w:val="0070C0"/>
          </w:rPr>
          <w:t>Association of Radical Midwives (ARM)</w:t>
        </w:r>
      </w:hyperlink>
      <w:r w:rsidR="005D6B8F">
        <w:t xml:space="preserve"> </w:t>
      </w:r>
      <w:r>
        <w:t>and I am your constituent.</w:t>
      </w:r>
    </w:p>
    <w:p w14:paraId="5E13A0BA" w14:textId="0A01DA7E" w:rsidR="00ED5AD9" w:rsidRPr="003D2053" w:rsidRDefault="00F72D26" w:rsidP="00ED5AD9">
      <w:pPr>
        <w:rPr>
          <w:color w:val="0070C0"/>
        </w:rPr>
      </w:pPr>
      <w:r>
        <w:t xml:space="preserve">May I request that you write on my behalf to </w:t>
      </w:r>
      <w:r w:rsidRPr="002A7FD2">
        <w:t>Wes Streeting</w:t>
      </w:r>
      <w:r w:rsidR="00ED5AD9">
        <w:t xml:space="preserve"> to </w:t>
      </w:r>
      <w:r w:rsidR="002A7FD2">
        <w:t>share</w:t>
      </w:r>
      <w:r w:rsidR="00ED5AD9">
        <w:t xml:space="preserve"> how the</w:t>
      </w:r>
      <w:r w:rsidR="003D2053">
        <w:t xml:space="preserve"> ARM</w:t>
      </w:r>
      <w:r w:rsidR="00ED5AD9">
        <w:t xml:space="preserve"> can </w:t>
      </w:r>
      <w:r w:rsidR="002A7FD2">
        <w:t xml:space="preserve">contribute to the national maternity investigation </w:t>
      </w:r>
      <w:proofErr w:type="spellStart"/>
      <w:r w:rsidR="002A7FD2">
        <w:t xml:space="preserve">and </w:t>
      </w:r>
      <w:r w:rsidR="00ED5AD9">
        <w:t>hel</w:t>
      </w:r>
      <w:proofErr w:type="spellEnd"/>
      <w:r w:rsidR="00ED5AD9">
        <w:t xml:space="preserve">p him make the </w:t>
      </w:r>
      <w:r w:rsidR="00ED5AD9" w:rsidRPr="002A7FD2">
        <w:t>radical shifts</w:t>
      </w:r>
      <w:r w:rsidR="00ED5AD9">
        <w:t xml:space="preserve"> proposed in the 10 Year </w:t>
      </w:r>
      <w:r w:rsidR="004D3979">
        <w:t xml:space="preserve">Health </w:t>
      </w:r>
      <w:r w:rsidR="00ED5AD9">
        <w:t xml:space="preserve">Plan </w:t>
      </w:r>
      <w:r w:rsidR="004D3979">
        <w:t>for England</w:t>
      </w:r>
      <w:r w:rsidR="00FE1C9A">
        <w:t xml:space="preserve">. Please </w:t>
      </w:r>
      <w:r w:rsidR="002A7FD2">
        <w:t>and ask</w:t>
      </w:r>
      <w:r w:rsidR="00026461">
        <w:t xml:space="preserve"> </w:t>
      </w:r>
      <w:r w:rsidR="00ED5AD9">
        <w:t>him to:</w:t>
      </w:r>
    </w:p>
    <w:p w14:paraId="2B49215C" w14:textId="0BE8B5F6" w:rsidR="00F72D26" w:rsidRPr="003D2053" w:rsidRDefault="00ED5AD9" w:rsidP="00F72D26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003D2053">
        <w:rPr>
          <w:color w:val="000000" w:themeColor="text1"/>
        </w:rPr>
        <w:t xml:space="preserve">Invite the </w:t>
      </w:r>
      <w:hyperlink r:id="rId6" w:history="1">
        <w:r w:rsidRPr="003D2053">
          <w:rPr>
            <w:rStyle w:val="Hyperlink"/>
            <w:b/>
            <w:bCs/>
            <w:color w:val="0070C0"/>
          </w:rPr>
          <w:t>Association of Radical Midwives (ARM)</w:t>
        </w:r>
      </w:hyperlink>
      <w:r w:rsidR="003D2053">
        <w:rPr>
          <w:color w:val="0070C0"/>
        </w:rPr>
        <w:t xml:space="preserve"> </w:t>
      </w:r>
      <w:r w:rsidR="00F72D26">
        <w:t xml:space="preserve">to </w:t>
      </w:r>
      <w:r w:rsidR="002A7FD2">
        <w:t>be</w:t>
      </w:r>
      <w:r w:rsidR="00FE1C9A">
        <w:t xml:space="preserve"> </w:t>
      </w:r>
      <w:r w:rsidR="002A7FD2">
        <w:t>part of the Maternity and Newborn Taskforce</w:t>
      </w:r>
      <w:r w:rsidR="00F72D26">
        <w:t xml:space="preserve"> </w:t>
      </w:r>
      <w:r w:rsidR="00F72D26" w:rsidRPr="00ED5AD9">
        <w:rPr>
          <w:color w:val="002060"/>
        </w:rPr>
        <w:t>as</w:t>
      </w:r>
      <w:r w:rsidR="003D2053">
        <w:rPr>
          <w:color w:val="002060"/>
        </w:rPr>
        <w:t xml:space="preserve"> </w:t>
      </w:r>
      <w:r w:rsidR="003D2053" w:rsidRPr="002A7FD2">
        <w:rPr>
          <w:color w:val="000000" w:themeColor="text1"/>
        </w:rPr>
        <w:t>‘</w:t>
      </w:r>
      <w:r w:rsidR="00F72D26" w:rsidRPr="002A7FD2">
        <w:rPr>
          <w:color w:val="0D0D0D" w:themeColor="text1" w:themeTint="F2"/>
        </w:rPr>
        <w:t xml:space="preserve">grassroots’ </w:t>
      </w:r>
      <w:r w:rsidR="004D3979">
        <w:rPr>
          <w:b/>
          <w:bCs/>
          <w:color w:val="0D0D0D" w:themeColor="text1" w:themeTint="F2"/>
        </w:rPr>
        <w:t xml:space="preserve">esteemed </w:t>
      </w:r>
      <w:r w:rsidR="00F72D26" w:rsidRPr="00ED5AD9">
        <w:rPr>
          <w:b/>
          <w:bCs/>
          <w:color w:val="0D0D0D" w:themeColor="text1" w:themeTint="F2"/>
        </w:rPr>
        <w:t>experts</w:t>
      </w:r>
      <w:r w:rsidR="00F72D26" w:rsidRPr="00ED5AD9">
        <w:rPr>
          <w:color w:val="0D0D0D" w:themeColor="text1" w:themeTint="F2"/>
        </w:rPr>
        <w:t xml:space="preserve"> </w:t>
      </w:r>
      <w:r w:rsidR="00F72D26">
        <w:t>who have long campaigned for radical change to maternity servi</w:t>
      </w:r>
      <w:r w:rsidR="003D2053">
        <w:t xml:space="preserve">ces </w:t>
      </w:r>
    </w:p>
    <w:p w14:paraId="78AB54A8" w14:textId="481061FB" w:rsidR="00F72D26" w:rsidRDefault="00F72D26" w:rsidP="00F72D26">
      <w:pPr>
        <w:pStyle w:val="ListParagraph"/>
        <w:numPr>
          <w:ilvl w:val="0"/>
          <w:numId w:val="1"/>
        </w:numPr>
        <w:spacing w:line="360" w:lineRule="auto"/>
      </w:pPr>
      <w:r>
        <w:t xml:space="preserve">Invite </w:t>
      </w:r>
      <w:r w:rsidRPr="00F72D26">
        <w:rPr>
          <w:b/>
          <w:bCs/>
        </w:rPr>
        <w:t>families who have had positive experiences</w:t>
      </w:r>
      <w:r>
        <w:t xml:space="preserve"> of maternity services </w:t>
      </w:r>
      <w:r w:rsidR="002A7FD2">
        <w:t>to contribute</w:t>
      </w:r>
      <w:r>
        <w:t xml:space="preserve">, as well as </w:t>
      </w:r>
      <w:r w:rsidR="007232B6">
        <w:t xml:space="preserve">families who have </w:t>
      </w:r>
      <w:r w:rsidR="00026461">
        <w:t>experienced loss or harm</w:t>
      </w:r>
    </w:p>
    <w:p w14:paraId="1EB579EF" w14:textId="049B25B6" w:rsidR="00026461" w:rsidRDefault="00026461" w:rsidP="00F72D26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In order to</w:t>
      </w:r>
      <w:proofErr w:type="gramEnd"/>
      <w:r>
        <w:t xml:space="preserve"> achieve the radical shift from </w:t>
      </w:r>
      <w:r w:rsidRPr="00026461">
        <w:rPr>
          <w:b/>
          <w:bCs/>
          <w:u w:val="single"/>
        </w:rPr>
        <w:t>hospital to community</w:t>
      </w:r>
      <w:r>
        <w:t>:</w:t>
      </w:r>
    </w:p>
    <w:p w14:paraId="5DF2A8B7" w14:textId="15A6D128" w:rsidR="00F72D26" w:rsidRDefault="00F72D26" w:rsidP="00026461">
      <w:pPr>
        <w:pStyle w:val="ListParagraph"/>
        <w:numPr>
          <w:ilvl w:val="1"/>
          <w:numId w:val="1"/>
        </w:numPr>
        <w:spacing w:line="360" w:lineRule="auto"/>
      </w:pPr>
      <w:r>
        <w:t xml:space="preserve">Ensure access to </w:t>
      </w:r>
      <w:r w:rsidRPr="004D3979">
        <w:rPr>
          <w:b/>
          <w:bCs/>
          <w:u w:val="single"/>
        </w:rPr>
        <w:t>homebirths and stand-alone birth centres</w:t>
      </w:r>
      <w:r>
        <w:t xml:space="preserve"> </w:t>
      </w:r>
      <w:r w:rsidR="00026461">
        <w:t>for all who want it</w:t>
      </w:r>
    </w:p>
    <w:p w14:paraId="600EF1D1" w14:textId="77777777" w:rsidR="00026461" w:rsidRDefault="00026461" w:rsidP="00F72D26">
      <w:pPr>
        <w:pStyle w:val="ListParagraph"/>
        <w:numPr>
          <w:ilvl w:val="0"/>
          <w:numId w:val="1"/>
        </w:numPr>
        <w:spacing w:line="360" w:lineRule="auto"/>
      </w:pPr>
      <w:r>
        <w:t xml:space="preserve">To achieve the radical shift from </w:t>
      </w:r>
      <w:r w:rsidRPr="00026461">
        <w:rPr>
          <w:b/>
          <w:bCs/>
          <w:u w:val="single"/>
        </w:rPr>
        <w:t>sickness to prevention</w:t>
      </w:r>
      <w:r>
        <w:t>:</w:t>
      </w:r>
    </w:p>
    <w:p w14:paraId="2CA3052A" w14:textId="7A3C4B45" w:rsidR="00026461" w:rsidRDefault="00026461" w:rsidP="00026461">
      <w:pPr>
        <w:pStyle w:val="ListParagraph"/>
        <w:numPr>
          <w:ilvl w:val="1"/>
          <w:numId w:val="1"/>
        </w:numPr>
        <w:spacing w:line="360" w:lineRule="auto"/>
      </w:pPr>
      <w:r w:rsidRPr="002A7FD2">
        <w:rPr>
          <w:b/>
          <w:bCs/>
          <w:u w:val="single"/>
        </w:rPr>
        <w:t>Invest in maternity and early years care</w:t>
      </w:r>
      <w:r>
        <w:t>, the</w:t>
      </w:r>
      <w:r w:rsidR="00FE1C9A">
        <w:t xml:space="preserve"> foundation for </w:t>
      </w:r>
      <w:r>
        <w:t>lifelong physical and mental health</w:t>
      </w:r>
    </w:p>
    <w:p w14:paraId="526E080B" w14:textId="25C30BCD" w:rsidR="00F72D26" w:rsidRDefault="00F72D26" w:rsidP="00026461">
      <w:pPr>
        <w:pStyle w:val="ListParagraph"/>
        <w:numPr>
          <w:ilvl w:val="1"/>
          <w:numId w:val="1"/>
        </w:numPr>
        <w:spacing w:line="360" w:lineRule="auto"/>
      </w:pPr>
      <w:r>
        <w:t xml:space="preserve">Ensure </w:t>
      </w:r>
      <w:r w:rsidRPr="004D3979">
        <w:rPr>
          <w:b/>
          <w:bCs/>
          <w:u w:val="single"/>
        </w:rPr>
        <w:t>continuity of midwifery care</w:t>
      </w:r>
      <w:r>
        <w:t xml:space="preserve"> is implemented</w:t>
      </w:r>
      <w:r w:rsidR="00026461">
        <w:t xml:space="preserve"> for all</w:t>
      </w:r>
      <w:r w:rsidR="00FE1C9A">
        <w:t>, to reduce adverse outcomes</w:t>
      </w:r>
    </w:p>
    <w:p w14:paraId="4CE24C88" w14:textId="3D7D4543" w:rsidR="00F72D26" w:rsidRDefault="00F72D26" w:rsidP="00026461">
      <w:pPr>
        <w:pStyle w:val="ListParagraph"/>
        <w:numPr>
          <w:ilvl w:val="1"/>
          <w:numId w:val="1"/>
        </w:numPr>
        <w:spacing w:line="360" w:lineRule="auto"/>
      </w:pPr>
      <w:r>
        <w:t xml:space="preserve"> Develop a comprehensive </w:t>
      </w:r>
      <w:r w:rsidRPr="004D3979">
        <w:rPr>
          <w:u w:val="single"/>
        </w:rPr>
        <w:t xml:space="preserve">national </w:t>
      </w:r>
      <w:r w:rsidRPr="004D3979">
        <w:rPr>
          <w:b/>
          <w:bCs/>
          <w:u w:val="single"/>
        </w:rPr>
        <w:t>infant feeding strategy</w:t>
      </w:r>
      <w:r>
        <w:t xml:space="preserve">, with a national coordinator </w:t>
      </w:r>
    </w:p>
    <w:p w14:paraId="2D1EF560" w14:textId="25ADF980" w:rsidR="00F72D26" w:rsidRDefault="00F72D26" w:rsidP="00E71749">
      <w:pPr>
        <w:spacing w:line="360" w:lineRule="auto"/>
      </w:pPr>
      <w:r>
        <w:t>Please may I and members of the ARM arrange to meet with you to discuss in more detail how maternity services can be improved?</w:t>
      </w:r>
    </w:p>
    <w:p w14:paraId="58568BA1" w14:textId="5DB9173D" w:rsidR="00F72D26" w:rsidRDefault="00F72D26">
      <w:r>
        <w:t xml:space="preserve">I have attached the  ARM pamphlet </w:t>
      </w:r>
      <w:hyperlink r:id="rId7" w:history="1">
        <w:r w:rsidR="00ED5AD9" w:rsidRPr="00ED5AD9">
          <w:rPr>
            <w:rStyle w:val="Hyperlink"/>
            <w:color w:val="0070C0"/>
          </w:rPr>
          <w:t>Our Proposals for Change: A New Era for Maternity Care</w:t>
        </w:r>
      </w:hyperlink>
      <w:r w:rsidR="00ED5AD9">
        <w:t xml:space="preserve"> </w:t>
      </w:r>
      <w:r>
        <w:t xml:space="preserve">which gives an overview </w:t>
      </w:r>
      <w:r w:rsidR="00ED5AD9">
        <w:t>of the important changes we would like to see</w:t>
      </w:r>
      <w:r>
        <w:t>.</w:t>
      </w:r>
    </w:p>
    <w:p w14:paraId="2B1CC991" w14:textId="20BD54F5" w:rsidR="00F72D26" w:rsidRDefault="00F72D26">
      <w:r>
        <w:t>Kind regards</w:t>
      </w:r>
    </w:p>
    <w:p w14:paraId="25B91BE4" w14:textId="61788AF4" w:rsidR="00F72D26" w:rsidRDefault="00F72D26">
      <w:r>
        <w:t>Name</w:t>
      </w:r>
    </w:p>
    <w:p w14:paraId="2DD493A0" w14:textId="6D8B751D" w:rsidR="004D3979" w:rsidRDefault="00F72D26">
      <w:r>
        <w:t xml:space="preserve">Address – you must put your address to show you are their </w:t>
      </w:r>
      <w:r w:rsidR="00ED5AD9">
        <w:t>constituent</w:t>
      </w:r>
    </w:p>
    <w:sectPr w:rsidR="004D3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5799"/>
    <w:multiLevelType w:val="hybridMultilevel"/>
    <w:tmpl w:val="C43E3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2388C"/>
    <w:multiLevelType w:val="hybridMultilevel"/>
    <w:tmpl w:val="172E86A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160317E"/>
    <w:multiLevelType w:val="multilevel"/>
    <w:tmpl w:val="C296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205117">
    <w:abstractNumId w:val="0"/>
  </w:num>
  <w:num w:numId="2" w16cid:durableId="987856171">
    <w:abstractNumId w:val="2"/>
  </w:num>
  <w:num w:numId="3" w16cid:durableId="13662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26"/>
    <w:rsid w:val="00026461"/>
    <w:rsid w:val="002A7FD2"/>
    <w:rsid w:val="003D2053"/>
    <w:rsid w:val="004B1680"/>
    <w:rsid w:val="004D3979"/>
    <w:rsid w:val="005D6B8F"/>
    <w:rsid w:val="007232B6"/>
    <w:rsid w:val="009E30E7"/>
    <w:rsid w:val="00A462C8"/>
    <w:rsid w:val="00CB7B77"/>
    <w:rsid w:val="00D530BD"/>
    <w:rsid w:val="00E71749"/>
    <w:rsid w:val="00ED5AD9"/>
    <w:rsid w:val="00F72D26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A8DA3"/>
  <w15:chartTrackingRefBased/>
  <w15:docId w15:val="{2B183E97-0DC0-2A4E-B2FA-62FEE763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D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D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D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2D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dwifery.org.uk/wp-content/uploads/2024/11/Maternity-Care-a-way-forward-leafl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dwifery.org.uk/" TargetMode="External"/><Relationship Id="rId5" Type="http://schemas.openxmlformats.org/officeDocument/2006/relationships/hyperlink" Target="https://www.midwifery.org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1656</Characters>
  <Application>Microsoft Office Word</Application>
  <DocSecurity>0</DocSecurity>
  <Lines>110</Lines>
  <Paragraphs>67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Meldrum</dc:creator>
  <cp:keywords/>
  <dc:description/>
  <cp:lastModifiedBy>Gillian Meldrum</cp:lastModifiedBy>
  <cp:revision>3</cp:revision>
  <cp:lastPrinted>2025-07-09T10:24:00Z</cp:lastPrinted>
  <dcterms:created xsi:type="dcterms:W3CDTF">2025-07-10T14:43:00Z</dcterms:created>
  <dcterms:modified xsi:type="dcterms:W3CDTF">2025-07-10T15:20:00Z</dcterms:modified>
</cp:coreProperties>
</file>